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EB" w:rsidRDefault="00A8778D" w:rsidP="00A8778D">
      <w:pPr>
        <w:jc w:val="center"/>
        <w:rPr>
          <w:rtl/>
        </w:rPr>
      </w:pPr>
      <w:r w:rsidRPr="00C3164A">
        <w:rPr>
          <w:noProof/>
          <w:lang w:eastAsia="en-US"/>
        </w:rPr>
        <w:drawing>
          <wp:inline distT="0" distB="0" distL="0" distR="0" wp14:anchorId="7CD92948" wp14:editId="3211A35F">
            <wp:extent cx="1912620" cy="403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EB" w:rsidRDefault="00A8778D">
      <w:pPr>
        <w:rPr>
          <w:rtl/>
        </w:rPr>
      </w:pPr>
      <w:r>
        <w:t xml:space="preserve"> </w:t>
      </w:r>
    </w:p>
    <w:p w:rsidR="00E86FEB" w:rsidRDefault="00E86FEB">
      <w:pPr>
        <w:rPr>
          <w:rtl/>
        </w:rPr>
      </w:pPr>
    </w:p>
    <w:p w:rsidR="00E86FEB" w:rsidRDefault="00E86FEB">
      <w:pPr>
        <w:rPr>
          <w:rtl/>
        </w:rPr>
      </w:pPr>
    </w:p>
    <w:p w:rsidR="00E86FEB" w:rsidRDefault="00E86FEB">
      <w:pPr>
        <w:rPr>
          <w:rtl/>
        </w:rPr>
      </w:pPr>
    </w:p>
    <w:p w:rsidR="00E86FEB" w:rsidRPr="00A604A4" w:rsidRDefault="00E86FEB" w:rsidP="00E86FEB">
      <w:pPr>
        <w:jc w:val="center"/>
        <w:rPr>
          <w:b/>
          <w:bCs/>
          <w:sz w:val="32"/>
          <w:szCs w:val="32"/>
          <w:rtl/>
        </w:rPr>
      </w:pPr>
      <w:r w:rsidRPr="00A604A4">
        <w:rPr>
          <w:rFonts w:hint="cs"/>
          <w:b/>
          <w:bCs/>
          <w:sz w:val="32"/>
          <w:szCs w:val="32"/>
          <w:rtl/>
        </w:rPr>
        <w:t>قسيمة التوكيل والتفويض</w:t>
      </w:r>
    </w:p>
    <w:p w:rsidR="00E86FEB" w:rsidRDefault="00E86FEB">
      <w:pPr>
        <w:rPr>
          <w:rtl/>
        </w:rPr>
      </w:pPr>
    </w:p>
    <w:p w:rsidR="00E86FEB" w:rsidRDefault="00E86FEB">
      <w:pPr>
        <w:rPr>
          <w:rtl/>
        </w:rPr>
      </w:pPr>
    </w:p>
    <w:p w:rsidR="00E86FEB" w:rsidRDefault="00E86FEB">
      <w:pPr>
        <w:rPr>
          <w:rtl/>
        </w:rPr>
      </w:pPr>
    </w:p>
    <w:p w:rsidR="00E86FEB" w:rsidRPr="00A604A4" w:rsidRDefault="00DA549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حضرة السيد رئيس مجلس أ</w:t>
      </w:r>
      <w:r w:rsidR="00A604A4" w:rsidRPr="00A604A4">
        <w:rPr>
          <w:rFonts w:hint="cs"/>
          <w:b/>
          <w:bCs/>
          <w:sz w:val="28"/>
          <w:szCs w:val="28"/>
          <w:rtl/>
          <w:lang w:bidi="ar-JO"/>
        </w:rPr>
        <w:t>دارة الشركة المتكاملة للنقل المتعدد المساهمه العامه ال</w:t>
      </w:r>
      <w:r w:rsidR="00A604A4">
        <w:rPr>
          <w:rFonts w:hint="cs"/>
          <w:b/>
          <w:bCs/>
          <w:sz w:val="28"/>
          <w:szCs w:val="28"/>
          <w:rtl/>
          <w:lang w:bidi="ar-JO"/>
        </w:rPr>
        <w:t>مح</w:t>
      </w:r>
      <w:r w:rsidR="00A604A4" w:rsidRPr="00A604A4">
        <w:rPr>
          <w:rFonts w:hint="cs"/>
          <w:b/>
          <w:bCs/>
          <w:sz w:val="28"/>
          <w:szCs w:val="28"/>
          <w:rtl/>
          <w:lang w:bidi="ar-JO"/>
        </w:rPr>
        <w:t>دوده المحترم</w:t>
      </w:r>
    </w:p>
    <w:p w:rsidR="00A604A4" w:rsidRPr="00A604A4" w:rsidRDefault="00A604A4">
      <w:pPr>
        <w:rPr>
          <w:sz w:val="28"/>
          <w:szCs w:val="28"/>
          <w:rtl/>
          <w:lang w:bidi="ar-JO"/>
        </w:rPr>
      </w:pPr>
    </w:p>
    <w:p w:rsidR="00E86FEB" w:rsidRDefault="00E86FEB"/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433"/>
        <w:gridCol w:w="1626"/>
        <w:gridCol w:w="1457"/>
      </w:tblGrid>
      <w:tr w:rsidR="00E86FEB" w:rsidRPr="00DA5499" w:rsidTr="006A0588">
        <w:trPr>
          <w:trHeight w:val="279"/>
        </w:trPr>
        <w:tc>
          <w:tcPr>
            <w:tcW w:w="5433" w:type="dxa"/>
          </w:tcPr>
          <w:p w:rsidR="00E86FEB" w:rsidRPr="00DA5499" w:rsidRDefault="00E86FEB" w:rsidP="00E86FE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رقم المساهمة: </w:t>
            </w:r>
            <w:r w:rsidR="00A8778D"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.....................</w:t>
            </w: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fldChar w:fldCharType="begin"/>
            </w: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instrText>MERGEFIELD  HolderID  \* MERGEFORMAT</w:instrText>
            </w: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26" w:type="dxa"/>
          </w:tcPr>
          <w:p w:rsidR="00E86FEB" w:rsidRPr="00DA5499" w:rsidRDefault="00E86FEB" w:rsidP="00A8778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عدد الأسهم: </w:t>
            </w:r>
            <w:r w:rsidR="00A8778D" w:rsidRPr="00DA549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1457" w:type="dxa"/>
          </w:tcPr>
          <w:p w:rsidR="00E86FEB" w:rsidRPr="00DA5499" w:rsidRDefault="00E86FEB" w:rsidP="006A058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</w:tbl>
    <w:p w:rsidR="00E86FEB" w:rsidRPr="00DA5499" w:rsidRDefault="00E86FEB" w:rsidP="00E86FEB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E86FEB" w:rsidRPr="00DA5499" w:rsidRDefault="00E86FEB" w:rsidP="00DA5499">
      <w:pPr>
        <w:jc w:val="high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أنا</w:t>
      </w:r>
      <w:r w:rsidR="00DA5499"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الموقع أدناه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  <w:lang w:bidi="ar-JO"/>
        </w:rPr>
        <w:t>……………………………………………….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من الجنسية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  <w:lang w:bidi="ar-JO"/>
        </w:rPr>
        <w:t>………………..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بصفتي مساهماً في</w:t>
      </w:r>
      <w:r w:rsidR="00DA5499"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الشركة المتكاملة للنقل المتعدد 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م.ع.م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فقد عينت المساهم 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</w:rPr>
        <w:t>…………………………………………..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وكيــلاً عني وفوضته بالتصويت باسمي وبالنيابة عني في اجتماع الهيئة العامة العادي الذي سيعقد 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من خلال الرابط الإلكتروني المنشور على موقع الشركة والمتضمن إجراءات الدخول للنظام الآلي وتسجيل الحضور للإجتماع والمذكور أدناه، والذي يوفر وسيلة الاتصال المرئي للحضور من خلال تقنية ( </w:t>
      </w:r>
      <w:r w:rsidRPr="00DA5499">
        <w:rPr>
          <w:rFonts w:asciiTheme="majorBidi" w:hAnsiTheme="majorBidi" w:cstheme="majorBidi"/>
          <w:b/>
          <w:bCs/>
          <w:sz w:val="18"/>
          <w:szCs w:val="18"/>
        </w:rPr>
        <w:t>Zoom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) في تمـام الســاعة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DA5499">
        <w:rPr>
          <w:rFonts w:asciiTheme="majorBidi" w:hAnsiTheme="majorBidi" w:cstheme="majorBidi"/>
          <w:b/>
          <w:bCs/>
          <w:sz w:val="18"/>
          <w:szCs w:val="18"/>
        </w:rPr>
        <w:t>11:00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صباح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يــوم الأربعاء المواف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ق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  <w:lang w:bidi="ar-JO"/>
        </w:rPr>
        <w:t>1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</w:rPr>
        <w:t>7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/04/</w:t>
      </w:r>
      <w:r w:rsidRPr="00DA5499">
        <w:rPr>
          <w:rFonts w:asciiTheme="majorBidi" w:hAnsiTheme="majorBidi" w:cstheme="majorBidi"/>
          <w:b/>
          <w:bCs/>
          <w:sz w:val="18"/>
          <w:szCs w:val="18"/>
        </w:rPr>
        <w:t>202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</w:rPr>
        <w:t>3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والتصويت نيابة عني على كافة القرارات المتخذة في هذا الاجتماع أو أي اجتماع أخر يؤجل إليه هذا الاجتماع .</w:t>
      </w:r>
    </w:p>
    <w:p w:rsidR="00E86FEB" w:rsidRPr="00DA5499" w:rsidRDefault="00E86FEB" w:rsidP="00E86FEB">
      <w:pPr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</w:pPr>
    </w:p>
    <w:p w:rsidR="00E86FEB" w:rsidRPr="00DA5499" w:rsidRDefault="00E86FEB" w:rsidP="00E86FEB">
      <w:pPr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اسم الشاهد: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          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اسم الموكل</w:t>
      </w:r>
      <w:r w:rsidRPr="00DA5499">
        <w:rPr>
          <w:rFonts w:asciiTheme="majorBidi" w:hAnsiTheme="majorBidi" w:cstheme="majorBidi"/>
          <w:b/>
          <w:bCs/>
          <w:rtl/>
          <w:lang w:bidi="ar-JO"/>
        </w:rPr>
        <w:t>:</w:t>
      </w:r>
    </w:p>
    <w:p w:rsidR="00E86FEB" w:rsidRPr="00DA5499" w:rsidRDefault="00E86FEB" w:rsidP="00E86FEB">
      <w:pPr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A5499">
        <w:rPr>
          <w:rFonts w:asciiTheme="majorBidi" w:hAnsiTheme="majorBidi" w:cstheme="majorBidi"/>
          <w:b/>
          <w:bCs/>
          <w:rtl/>
          <w:lang w:bidi="ar-JO"/>
        </w:rPr>
        <w:t>توقيعه :</w:t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  <w:t>توقيعه :</w:t>
      </w:r>
    </w:p>
    <w:p w:rsidR="00E86FEB" w:rsidRPr="00DA5499" w:rsidRDefault="00E86FEB" w:rsidP="00E86FEB">
      <w:pPr>
        <w:jc w:val="both"/>
        <w:rPr>
          <w:rFonts w:asciiTheme="majorBidi" w:hAnsiTheme="majorBidi" w:cstheme="majorBidi"/>
          <w:b/>
          <w:bCs/>
          <w:lang w:bidi="ar-JO"/>
        </w:rPr>
      </w:pPr>
      <w:r w:rsidRPr="00DA5499">
        <w:rPr>
          <w:rFonts w:asciiTheme="majorBidi" w:hAnsiTheme="majorBidi" w:cstheme="majorBidi"/>
          <w:b/>
          <w:bCs/>
          <w:rtl/>
          <w:lang w:bidi="ar-JO"/>
        </w:rPr>
        <w:t>التاريخ :</w:t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  <w:t>التاريخ :</w:t>
      </w:r>
      <w:bookmarkStart w:id="0" w:name="_GoBack"/>
      <w:bookmarkEnd w:id="0"/>
    </w:p>
    <w:p w:rsidR="00E86FEB" w:rsidRPr="00DA5499" w:rsidRDefault="00E86FEB" w:rsidP="00E86FEB">
      <w:pPr>
        <w:jc w:val="both"/>
        <w:rPr>
          <w:rFonts w:asciiTheme="majorBidi" w:hAnsiTheme="majorBidi" w:cstheme="majorBidi"/>
          <w:lang w:bidi="ar-JO"/>
        </w:rPr>
      </w:pPr>
    </w:p>
    <w:p w:rsidR="00577938" w:rsidRDefault="00577938"/>
    <w:sectPr w:rsidR="005779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42" w:rsidRDefault="003D4D42" w:rsidP="00E86FEB">
      <w:r>
        <w:separator/>
      </w:r>
    </w:p>
  </w:endnote>
  <w:endnote w:type="continuationSeparator" w:id="0">
    <w:p w:rsidR="003D4D42" w:rsidRDefault="003D4D42" w:rsidP="00E8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42" w:rsidRDefault="003D4D42" w:rsidP="00E86FEB">
      <w:r>
        <w:separator/>
      </w:r>
    </w:p>
  </w:footnote>
  <w:footnote w:type="continuationSeparator" w:id="0">
    <w:p w:rsidR="003D4D42" w:rsidRDefault="003D4D42" w:rsidP="00E8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07"/>
    <w:rsid w:val="0017416C"/>
    <w:rsid w:val="002E58CF"/>
    <w:rsid w:val="003D4D42"/>
    <w:rsid w:val="00577938"/>
    <w:rsid w:val="00621BF0"/>
    <w:rsid w:val="008E3207"/>
    <w:rsid w:val="00A604A4"/>
    <w:rsid w:val="00A8778D"/>
    <w:rsid w:val="00DA5499"/>
    <w:rsid w:val="00E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B5CD0"/>
  <w15:chartTrackingRefBased/>
  <w15:docId w15:val="{F9944405-E94C-42D8-A924-7EFED556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FE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FE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86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FE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Mutaz Alsukkar</dc:creator>
  <cp:keywords/>
  <dc:description/>
  <cp:lastModifiedBy>Mutaz Alsukkar</cp:lastModifiedBy>
  <cp:revision>6</cp:revision>
  <cp:lastPrinted>2023-04-15T09:30:00Z</cp:lastPrinted>
  <dcterms:created xsi:type="dcterms:W3CDTF">2023-04-13T12:54:00Z</dcterms:created>
  <dcterms:modified xsi:type="dcterms:W3CDTF">2023-04-15T09:31:00Z</dcterms:modified>
</cp:coreProperties>
</file>